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7A5392" w14:textId="77777777" w:rsidR="00295769" w:rsidRPr="00295769" w:rsidRDefault="00295769" w:rsidP="00295769">
      <w:pPr>
        <w:spacing w:line="240" w:lineRule="auto"/>
        <w:ind w:firstLine="0"/>
        <w:jc w:val="center"/>
        <w:rPr>
          <w:b/>
        </w:rPr>
      </w:pPr>
      <w:r w:rsidRPr="00295769">
        <w:rPr>
          <w:b/>
        </w:rPr>
        <w:t xml:space="preserve">ГАОУ ДПО «ИНСТИТУТ РАЗВИТИЯ ОБРАЗОВАНИЯ </w:t>
      </w:r>
    </w:p>
    <w:p w14:paraId="3BE4E686" w14:textId="77777777" w:rsidR="00295769" w:rsidRPr="00295769" w:rsidRDefault="00295769" w:rsidP="00295769">
      <w:pPr>
        <w:spacing w:line="240" w:lineRule="auto"/>
        <w:ind w:firstLine="0"/>
        <w:jc w:val="center"/>
        <w:rPr>
          <w:b/>
        </w:rPr>
      </w:pPr>
      <w:r w:rsidRPr="00295769">
        <w:rPr>
          <w:b/>
        </w:rPr>
        <w:t xml:space="preserve">РЕСПУБЛИКИ ТАТАРСТАН» </w:t>
      </w:r>
    </w:p>
    <w:p w14:paraId="4A729CAF" w14:textId="38ED46D4" w:rsidR="00295769" w:rsidRPr="00295769" w:rsidRDefault="00295769" w:rsidP="00295769">
      <w:pPr>
        <w:shd w:val="clear" w:color="auto" w:fill="FFFFFF"/>
        <w:spacing w:line="276" w:lineRule="auto"/>
        <w:ind w:firstLine="426"/>
        <w:jc w:val="center"/>
        <w:rPr>
          <w:b/>
        </w:rPr>
      </w:pPr>
      <w:r w:rsidRPr="00295769">
        <w:rPr>
          <w:b/>
        </w:rPr>
        <w:t>МБОУ «ЛИЦЕЙ № 177» НОВО-САВИНОВСКОГО РАЙОНА</w:t>
      </w:r>
    </w:p>
    <w:p w14:paraId="6079FE9D" w14:textId="1481396E" w:rsidR="00295769" w:rsidRPr="00295769" w:rsidRDefault="00295769" w:rsidP="00295769">
      <w:pPr>
        <w:shd w:val="clear" w:color="auto" w:fill="FFFFFF"/>
        <w:spacing w:after="200" w:line="276" w:lineRule="auto"/>
        <w:ind w:firstLine="426"/>
        <w:jc w:val="center"/>
        <w:rPr>
          <w:b/>
        </w:rPr>
      </w:pPr>
      <w:r w:rsidRPr="00295769">
        <w:rPr>
          <w:b/>
        </w:rPr>
        <w:t>ГОРОДА КАЗАНИ</w:t>
      </w:r>
      <w:bookmarkStart w:id="0" w:name="_GoBack"/>
      <w:bookmarkEnd w:id="0"/>
    </w:p>
    <w:p w14:paraId="0000000A" w14:textId="77777777" w:rsidR="00E358CF" w:rsidRDefault="00D42C5D">
      <w:pPr>
        <w:spacing w:before="200" w:after="200" w:line="276" w:lineRule="auto"/>
        <w:ind w:firstLine="0"/>
        <w:jc w:val="center"/>
        <w:rPr>
          <w:b/>
        </w:rPr>
      </w:pPr>
      <w:r>
        <w:rPr>
          <w:b/>
        </w:rPr>
        <w:t>Уважаемые коллеги!</w:t>
      </w:r>
    </w:p>
    <w:p w14:paraId="0000000B" w14:textId="0ECBE507" w:rsidR="00E358CF" w:rsidRDefault="00D42C5D">
      <w:pPr>
        <w:spacing w:line="276" w:lineRule="auto"/>
      </w:pPr>
      <w:r>
        <w:t>Приглашаем вас 12</w:t>
      </w:r>
      <w:r w:rsidR="00C62D4D">
        <w:t>–</w:t>
      </w:r>
      <w:r>
        <w:t>13 марта 2021 года принять участие во II </w:t>
      </w:r>
      <w:r w:rsidR="00C62D4D">
        <w:t>р</w:t>
      </w:r>
      <w:r>
        <w:t>еспубликанской</w:t>
      </w:r>
      <w:r>
        <w:rPr>
          <w:color w:val="000000"/>
        </w:rPr>
        <w:t xml:space="preserve"> научно-практической конференции </w:t>
      </w:r>
      <w:r>
        <w:t>имени Александра Михайловича Бутлерова.</w:t>
      </w:r>
    </w:p>
    <w:p w14:paraId="0000000C" w14:textId="77777777" w:rsidR="00E358CF" w:rsidRDefault="00D42C5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rPr>
          <w:color w:val="000000"/>
        </w:rPr>
      </w:pPr>
      <w:r>
        <w:rPr>
          <w:b/>
          <w:color w:val="000000"/>
        </w:rPr>
        <w:t>Цель конференции</w:t>
      </w:r>
      <w:r>
        <w:rPr>
          <w:color w:val="000000"/>
        </w:rPr>
        <w:t xml:space="preserve">: </w:t>
      </w:r>
      <w:r>
        <w:t>повышение качества и престижа</w:t>
      </w:r>
      <w:r>
        <w:rPr>
          <w:highlight w:val="white"/>
        </w:rPr>
        <w:t xml:space="preserve"> </w:t>
      </w:r>
      <w:r>
        <w:rPr>
          <w:color w:val="3C4043"/>
          <w:highlight w:val="white"/>
        </w:rPr>
        <w:t>естественно-научного</w:t>
      </w:r>
      <w:r>
        <w:t xml:space="preserve"> образования, формирование компетенций в сфере научной деятельности, стимулирование профессионального роста и развития педагогических работников и обучающихся в области проектирования, планирования и осуществления научно-исследовательской деятельности.</w:t>
      </w:r>
    </w:p>
    <w:p w14:paraId="0000000D" w14:textId="77777777" w:rsidR="00E358CF" w:rsidRDefault="00D42C5D">
      <w:pPr>
        <w:shd w:val="clear" w:color="auto" w:fill="FFFFFF"/>
        <w:spacing w:line="276" w:lineRule="auto"/>
      </w:pPr>
      <w:r>
        <w:rPr>
          <w:b/>
        </w:rPr>
        <w:t xml:space="preserve">Целевая аудитория: </w:t>
      </w:r>
      <w:r>
        <w:t xml:space="preserve">педагоги основного и дополнительного образования, ученые вузов, аспиранты, а также обучающиеся 2–11 классов образовательных организаций, воспитанники центров дополнительного образования. </w:t>
      </w:r>
    </w:p>
    <w:p w14:paraId="0000000E" w14:textId="77777777" w:rsidR="00E358CF" w:rsidRDefault="00D42C5D">
      <w:pPr>
        <w:spacing w:line="276" w:lineRule="auto"/>
        <w:rPr>
          <w:b/>
        </w:rPr>
      </w:pPr>
      <w:r>
        <w:rPr>
          <w:b/>
        </w:rPr>
        <w:t>Проблемное поле конференции:</w:t>
      </w:r>
    </w:p>
    <w:p w14:paraId="0000000F" w14:textId="3F1DF8BD" w:rsidR="00E358CF" w:rsidRDefault="00D42C5D">
      <w:pPr>
        <w:numPr>
          <w:ilvl w:val="0"/>
          <w:numId w:val="2"/>
        </w:numPr>
        <w:spacing w:line="276" w:lineRule="auto"/>
        <w:ind w:left="0" w:firstLine="709"/>
        <w:rPr>
          <w:highlight w:val="white"/>
        </w:rPr>
      </w:pPr>
      <w:r>
        <w:rPr>
          <w:highlight w:val="white"/>
        </w:rPr>
        <w:t>Поиск и творчество. Современное естественно</w:t>
      </w:r>
      <w:r w:rsidR="00C62D4D">
        <w:rPr>
          <w:highlight w:val="white"/>
        </w:rPr>
        <w:t>-</w:t>
      </w:r>
      <w:r>
        <w:rPr>
          <w:highlight w:val="white"/>
        </w:rPr>
        <w:t>научное образование: опыт внедрения</w:t>
      </w:r>
      <w:r>
        <w:rPr>
          <w:sz w:val="27"/>
          <w:szCs w:val="27"/>
          <w:highlight w:val="white"/>
        </w:rPr>
        <w:t>.</w:t>
      </w:r>
    </w:p>
    <w:p w14:paraId="00000010" w14:textId="4957158A" w:rsidR="00E358CF" w:rsidRDefault="00D42C5D">
      <w:pPr>
        <w:numPr>
          <w:ilvl w:val="0"/>
          <w:numId w:val="2"/>
        </w:numPr>
        <w:spacing w:line="276" w:lineRule="auto"/>
        <w:ind w:left="0" w:firstLine="709"/>
        <w:rPr>
          <w:highlight w:val="white"/>
        </w:rPr>
      </w:pPr>
      <w:r>
        <w:rPr>
          <w:highlight w:val="white"/>
        </w:rPr>
        <w:t xml:space="preserve">Новое время </w:t>
      </w:r>
      <w:r w:rsidR="00C62D4D">
        <w:rPr>
          <w:highlight w:val="white"/>
        </w:rPr>
        <w:t>—</w:t>
      </w:r>
      <w:r>
        <w:rPr>
          <w:highlight w:val="white"/>
        </w:rPr>
        <w:t xml:space="preserve"> новые парадигмы образования</w:t>
      </w:r>
      <w:r>
        <w:rPr>
          <w:sz w:val="27"/>
          <w:szCs w:val="27"/>
          <w:highlight w:val="white"/>
        </w:rPr>
        <w:t>.</w:t>
      </w:r>
    </w:p>
    <w:p w14:paraId="00000011" w14:textId="77777777" w:rsidR="00E358CF" w:rsidRDefault="00D42C5D">
      <w:pPr>
        <w:numPr>
          <w:ilvl w:val="0"/>
          <w:numId w:val="2"/>
        </w:numPr>
        <w:spacing w:line="276" w:lineRule="auto"/>
        <w:ind w:left="0" w:firstLine="709"/>
        <w:rPr>
          <w:highlight w:val="white"/>
        </w:rPr>
      </w:pPr>
      <w:r>
        <w:rPr>
          <w:highlight w:val="white"/>
        </w:rPr>
        <w:t xml:space="preserve">Профессиональный успех XXI: формирование </w:t>
      </w:r>
      <w:proofErr w:type="spellStart"/>
      <w:r>
        <w:rPr>
          <w:highlight w:val="white"/>
        </w:rPr>
        <w:t>hard</w:t>
      </w:r>
      <w:proofErr w:type="spellEnd"/>
      <w:r>
        <w:rPr>
          <w:highlight w:val="white"/>
        </w:rPr>
        <w:t xml:space="preserve"> &amp; </w:t>
      </w:r>
      <w:proofErr w:type="spellStart"/>
      <w:r>
        <w:rPr>
          <w:highlight w:val="white"/>
        </w:rPr>
        <w:t>soft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skills</w:t>
      </w:r>
      <w:proofErr w:type="spellEnd"/>
      <w:r>
        <w:rPr>
          <w:highlight w:val="white"/>
        </w:rPr>
        <w:t>, личное развитие и самосовершенствование</w:t>
      </w:r>
      <w:r>
        <w:rPr>
          <w:sz w:val="27"/>
          <w:szCs w:val="27"/>
          <w:highlight w:val="white"/>
        </w:rPr>
        <w:t>.</w:t>
      </w:r>
    </w:p>
    <w:p w14:paraId="00000012" w14:textId="77777777" w:rsidR="00E358CF" w:rsidRDefault="00D42C5D">
      <w:pPr>
        <w:numPr>
          <w:ilvl w:val="0"/>
          <w:numId w:val="2"/>
        </w:numPr>
        <w:spacing w:line="276" w:lineRule="auto"/>
        <w:ind w:left="0" w:firstLine="709"/>
        <w:rPr>
          <w:highlight w:val="white"/>
        </w:rPr>
      </w:pPr>
      <w:r>
        <w:rPr>
          <w:highlight w:val="white"/>
        </w:rPr>
        <w:t>Информационно-коммуникативные технологии в образовательной деятельности.</w:t>
      </w:r>
    </w:p>
    <w:p w14:paraId="00000013" w14:textId="77777777" w:rsidR="00E358CF" w:rsidRDefault="00D42C5D">
      <w:pPr>
        <w:numPr>
          <w:ilvl w:val="0"/>
          <w:numId w:val="2"/>
        </w:numPr>
        <w:spacing w:line="276" w:lineRule="auto"/>
        <w:ind w:left="0" w:firstLine="709"/>
        <w:rPr>
          <w:highlight w:val="white"/>
        </w:rPr>
      </w:pPr>
      <w:r>
        <w:rPr>
          <w:highlight w:val="white"/>
        </w:rPr>
        <w:t>Патриотическое воспитание: традиции и инновации.</w:t>
      </w:r>
    </w:p>
    <w:p w14:paraId="00000014" w14:textId="77777777" w:rsidR="00E358CF" w:rsidRDefault="00D42C5D">
      <w:pPr>
        <w:numPr>
          <w:ilvl w:val="0"/>
          <w:numId w:val="2"/>
        </w:numPr>
        <w:spacing w:line="276" w:lineRule="auto"/>
        <w:ind w:left="0" w:firstLine="709"/>
      </w:pPr>
      <w:r>
        <w:rPr>
          <w:highlight w:val="white"/>
        </w:rPr>
        <w:t xml:space="preserve">Здоровье и </w:t>
      </w:r>
      <w:proofErr w:type="spellStart"/>
      <w:r>
        <w:t>здоровьесберегающие</w:t>
      </w:r>
      <w:proofErr w:type="spellEnd"/>
      <w:r>
        <w:t xml:space="preserve"> технологии</w:t>
      </w:r>
      <w:r>
        <w:rPr>
          <w:highlight w:val="white"/>
        </w:rPr>
        <w:t>.</w:t>
      </w:r>
    </w:p>
    <w:p w14:paraId="00000015" w14:textId="77777777" w:rsidR="00E358CF" w:rsidRDefault="00D42C5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b/>
          <w:color w:val="000000"/>
        </w:rPr>
        <w:t>Рабочие языки конференции</w:t>
      </w:r>
      <w:r>
        <w:rPr>
          <w:color w:val="000000"/>
        </w:rPr>
        <w:t>: русский, татарский.</w:t>
      </w:r>
    </w:p>
    <w:p w14:paraId="00000016" w14:textId="60BCD66C" w:rsidR="00E358CF" w:rsidRDefault="00D42C5D">
      <w:pPr>
        <w:spacing w:line="276" w:lineRule="auto"/>
      </w:pPr>
      <w:r>
        <w:rPr>
          <w:b/>
        </w:rPr>
        <w:t xml:space="preserve">Адрес проведения: </w:t>
      </w:r>
      <w:r>
        <w:t>РТ, г. Казань, МБОУ «Лицей №177» Ново</w:t>
      </w:r>
      <w:r w:rsidR="00C62D4D">
        <w:t>-</w:t>
      </w:r>
      <w:r>
        <w:t>Савиновского района, ул. Мусина, д. 17.</w:t>
      </w:r>
    </w:p>
    <w:p w14:paraId="00000017" w14:textId="477AD396" w:rsidR="00E358CF" w:rsidRDefault="00D42C5D">
      <w:pPr>
        <w:shd w:val="clear" w:color="auto" w:fill="FFFFFF"/>
        <w:spacing w:line="276" w:lineRule="auto"/>
        <w:ind w:firstLine="708"/>
        <w:rPr>
          <w:b/>
        </w:rPr>
      </w:pPr>
      <w:r>
        <w:rPr>
          <w:b/>
        </w:rPr>
        <w:t>Условия участия:</w:t>
      </w:r>
      <w:r>
        <w:rPr>
          <w:i/>
        </w:rPr>
        <w:t xml:space="preserve"> </w:t>
      </w:r>
      <w:r>
        <w:t xml:space="preserve">Регистрация для участников конференции открыта до 28 февраля 2021 года (заявка, тезисы, текст работы) на сайте конференции </w:t>
      </w:r>
      <w:hyperlink r:id="rId5">
        <w:r>
          <w:rPr>
            <w:color w:val="1155CC"/>
            <w:highlight w:val="white"/>
            <w:u w:val="single"/>
          </w:rPr>
          <w:t>http://butlerovconference.tilda.ws/</w:t>
        </w:r>
      </w:hyperlink>
    </w:p>
    <w:p w14:paraId="00000018" w14:textId="77777777" w:rsidR="00E358CF" w:rsidRDefault="00D42C5D">
      <w:pPr>
        <w:shd w:val="clear" w:color="auto" w:fill="FFFFFF"/>
        <w:spacing w:line="276" w:lineRule="auto"/>
        <w:ind w:firstLine="708"/>
        <w:rPr>
          <w:rFonts w:ascii="Calibri" w:eastAsia="Calibri" w:hAnsi="Calibri" w:cs="Calibri"/>
          <w:sz w:val="22"/>
          <w:szCs w:val="22"/>
        </w:rPr>
      </w:pPr>
      <w:r>
        <w:rPr>
          <w:b/>
        </w:rPr>
        <w:t>Формы защиты работ участников секций очного этапа конференции:</w:t>
      </w:r>
      <w:r>
        <w:t xml:space="preserve"> </w:t>
      </w:r>
    </w:p>
    <w:p w14:paraId="00000019" w14:textId="77777777" w:rsidR="00E358CF" w:rsidRDefault="00D42C5D" w:rsidP="00C62D4D">
      <w:pPr>
        <w:numPr>
          <w:ilvl w:val="0"/>
          <w:numId w:val="1"/>
        </w:numPr>
        <w:spacing w:line="276" w:lineRule="auto"/>
        <w:ind w:left="0" w:firstLine="709"/>
      </w:pPr>
      <w:r>
        <w:t>очное выступление;</w:t>
      </w:r>
    </w:p>
    <w:p w14:paraId="0000001A" w14:textId="77777777" w:rsidR="00E358CF" w:rsidRDefault="00D42C5D" w:rsidP="00C62D4D">
      <w:pPr>
        <w:numPr>
          <w:ilvl w:val="0"/>
          <w:numId w:val="1"/>
        </w:numPr>
        <w:spacing w:line="276" w:lineRule="auto"/>
        <w:ind w:left="0" w:firstLine="709"/>
      </w:pPr>
      <w:r>
        <w:t xml:space="preserve">онлайн-выступление (ссылки для подключения будут опубликованы на сайте Конференции). </w:t>
      </w:r>
    </w:p>
    <w:p w14:paraId="0000001B" w14:textId="77777777" w:rsidR="00E358CF" w:rsidRDefault="00D42C5D">
      <w:pPr>
        <w:spacing w:line="276" w:lineRule="auto"/>
      </w:pPr>
      <w:r>
        <w:lastRenderedPageBreak/>
        <w:t xml:space="preserve">По результатам работы конференции формируется сборник материалов. Каждый участник получает сборник (в электронном виде). </w:t>
      </w:r>
    </w:p>
    <w:p w14:paraId="0000001C" w14:textId="77777777" w:rsidR="00E358CF" w:rsidRDefault="00D42C5D">
      <w:pPr>
        <w:spacing w:line="276" w:lineRule="auto"/>
      </w:pPr>
      <w:r>
        <w:t xml:space="preserve">Не соответствующие требованиям к оформлению и тематике конференции материалы, а также отправленные не в установленные сроки будут отклонены. Авторы несут ответственность за содержание и оформление материалов. </w:t>
      </w:r>
    </w:p>
    <w:p w14:paraId="177775D6" w14:textId="77777777" w:rsidR="00C62D4D" w:rsidRPr="00C62D4D" w:rsidRDefault="00D42C5D">
      <w:pPr>
        <w:spacing w:line="276" w:lineRule="auto"/>
        <w:rPr>
          <w:b/>
          <w:bCs/>
        </w:rPr>
      </w:pPr>
      <w:r w:rsidRPr="00C62D4D">
        <w:rPr>
          <w:b/>
          <w:bCs/>
        </w:rPr>
        <w:t xml:space="preserve">Контактные лица: </w:t>
      </w:r>
    </w:p>
    <w:p w14:paraId="0AF32ACD" w14:textId="1B6B4DDA" w:rsidR="00C62D4D" w:rsidRDefault="00C62D4D">
      <w:pPr>
        <w:spacing w:line="276" w:lineRule="auto"/>
      </w:pPr>
      <w:r>
        <w:t xml:space="preserve">Сергеева Светлана Владимировна, </w:t>
      </w:r>
      <w:r w:rsidR="00D42C5D">
        <w:t>заместитель директора по инновационной работе МБОУ «Лицей №</w:t>
      </w:r>
      <w:r>
        <w:t> </w:t>
      </w:r>
      <w:r w:rsidR="00D42C5D">
        <w:t>177» Ново-Савиновского района г.</w:t>
      </w:r>
      <w:r>
        <w:t> </w:t>
      </w:r>
      <w:r w:rsidR="00D42C5D">
        <w:t>Казани</w:t>
      </w:r>
      <w:r>
        <w:t>,</w:t>
      </w:r>
      <w:r w:rsidR="00D42C5D">
        <w:t xml:space="preserve"> телефон: 89274205029, адрес электронной почты: </w:t>
      </w:r>
      <w:hyperlink r:id="rId6">
        <w:r w:rsidR="00D42C5D">
          <w:rPr>
            <w:color w:val="1155CC"/>
            <w:highlight w:val="white"/>
            <w:u w:val="single"/>
          </w:rPr>
          <w:t>butlerovconference</w:t>
        </w:r>
      </w:hyperlink>
      <w:hyperlink r:id="rId7">
        <w:r w:rsidR="00D42C5D">
          <w:rPr>
            <w:color w:val="1155CC"/>
            <w:u w:val="single"/>
          </w:rPr>
          <w:t>@gmail.com</w:t>
        </w:r>
      </w:hyperlink>
      <w:r w:rsidR="00D42C5D">
        <w:t xml:space="preserve">; </w:t>
      </w:r>
    </w:p>
    <w:p w14:paraId="0000001D" w14:textId="7BC7924B" w:rsidR="00E358CF" w:rsidRDefault="00C62D4D">
      <w:pPr>
        <w:spacing w:line="276" w:lineRule="auto"/>
      </w:pPr>
      <w:proofErr w:type="spellStart"/>
      <w:r>
        <w:t>Гаязова</w:t>
      </w:r>
      <w:proofErr w:type="spellEnd"/>
      <w:r>
        <w:t xml:space="preserve"> </w:t>
      </w:r>
      <w:proofErr w:type="spellStart"/>
      <w:r>
        <w:t>Нурия</w:t>
      </w:r>
      <w:proofErr w:type="spellEnd"/>
      <w:r>
        <w:t xml:space="preserve"> </w:t>
      </w:r>
      <w:proofErr w:type="spellStart"/>
      <w:r>
        <w:t>Талгатовна</w:t>
      </w:r>
      <w:proofErr w:type="spellEnd"/>
      <w:r>
        <w:t xml:space="preserve">, </w:t>
      </w:r>
      <w:r w:rsidR="00D42C5D">
        <w:t>старший научный сотрудник ГАОУ</w:t>
      </w:r>
      <w:r>
        <w:t> </w:t>
      </w:r>
      <w:r w:rsidR="00D42C5D">
        <w:t>ДПО</w:t>
      </w:r>
      <w:r>
        <w:t> </w:t>
      </w:r>
      <w:r w:rsidR="00D42C5D">
        <w:t>ИРО</w:t>
      </w:r>
      <w:r>
        <w:t> </w:t>
      </w:r>
      <w:r w:rsidR="00D42C5D">
        <w:t>РТ</w:t>
      </w:r>
      <w:r>
        <w:t>,</w:t>
      </w:r>
      <w:r w:rsidR="00D42C5D">
        <w:t xml:space="preserve"> телефон: 89178546590, адрес электронной почты: </w:t>
      </w:r>
      <w:hyperlink r:id="rId8">
        <w:r w:rsidR="00D42C5D">
          <w:rPr>
            <w:color w:val="1155CC"/>
            <w:highlight w:val="white"/>
            <w:u w:val="single"/>
          </w:rPr>
          <w:t>butlerovconference</w:t>
        </w:r>
      </w:hyperlink>
      <w:hyperlink r:id="rId9">
        <w:r w:rsidR="00D42C5D">
          <w:rPr>
            <w:color w:val="1155CC"/>
            <w:u w:val="single"/>
          </w:rPr>
          <w:t>@gmail.com</w:t>
        </w:r>
      </w:hyperlink>
      <w:r w:rsidR="00D42C5D">
        <w:t>.</w:t>
      </w:r>
    </w:p>
    <w:p w14:paraId="0000001F" w14:textId="77777777" w:rsidR="00E358CF" w:rsidRDefault="00E358CF">
      <w:pPr>
        <w:spacing w:line="240" w:lineRule="auto"/>
        <w:ind w:firstLine="0"/>
      </w:pPr>
    </w:p>
    <w:p w14:paraId="00000020" w14:textId="77777777" w:rsidR="00E358CF" w:rsidRDefault="00E358CF">
      <w:pPr>
        <w:tabs>
          <w:tab w:val="left" w:pos="7103"/>
        </w:tabs>
        <w:spacing w:line="240" w:lineRule="auto"/>
        <w:ind w:firstLine="0"/>
        <w:jc w:val="left"/>
      </w:pPr>
    </w:p>
    <w:p w14:paraId="00000023" w14:textId="77777777" w:rsidR="00E358CF" w:rsidRDefault="00E35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</w:rPr>
      </w:pPr>
    </w:p>
    <w:p w14:paraId="570BD991" w14:textId="77777777" w:rsidR="00295769" w:rsidRPr="00295769" w:rsidRDefault="00295769" w:rsidP="00295769">
      <w:pPr>
        <w:widowControl w:val="0"/>
        <w:tabs>
          <w:tab w:val="left" w:pos="-142"/>
        </w:tabs>
        <w:spacing w:line="360" w:lineRule="atLeast"/>
        <w:jc w:val="right"/>
        <w:rPr>
          <w:rFonts w:eastAsia="Calibri"/>
          <w:b/>
          <w:lang w:eastAsia="en-US"/>
        </w:rPr>
      </w:pPr>
      <w:r w:rsidRPr="00295769">
        <w:rPr>
          <w:rFonts w:eastAsia="Calibri"/>
          <w:b/>
          <w:lang w:eastAsia="en-US"/>
        </w:rPr>
        <w:t xml:space="preserve">C уважением, </w:t>
      </w:r>
    </w:p>
    <w:p w14:paraId="7CA66743" w14:textId="77777777" w:rsidR="00295769" w:rsidRPr="00295769" w:rsidRDefault="00295769" w:rsidP="00295769">
      <w:pPr>
        <w:widowControl w:val="0"/>
        <w:tabs>
          <w:tab w:val="left" w:pos="-142"/>
        </w:tabs>
        <w:spacing w:line="360" w:lineRule="atLeast"/>
        <w:jc w:val="right"/>
        <w:rPr>
          <w:rFonts w:eastAsia="Calibri"/>
          <w:lang w:eastAsia="en-US"/>
        </w:rPr>
      </w:pPr>
      <w:r w:rsidRPr="00295769">
        <w:rPr>
          <w:rFonts w:eastAsia="Calibri"/>
          <w:b/>
          <w:lang w:eastAsia="en-US"/>
        </w:rPr>
        <w:t>оргкомитет конференции</w:t>
      </w:r>
    </w:p>
    <w:p w14:paraId="00000025" w14:textId="77777777" w:rsidR="00E358CF" w:rsidRDefault="00E35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color w:val="000000"/>
        </w:rPr>
      </w:pPr>
    </w:p>
    <w:sectPr w:rsidR="00E358CF">
      <w:pgSz w:w="11906" w:h="16838"/>
      <w:pgMar w:top="1134" w:right="851" w:bottom="1134" w:left="141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C210B3"/>
    <w:multiLevelType w:val="multilevel"/>
    <w:tmpl w:val="21B4647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6CB704F7"/>
    <w:multiLevelType w:val="multilevel"/>
    <w:tmpl w:val="D6BEC12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58CF"/>
    <w:rsid w:val="00295769"/>
    <w:rsid w:val="005E18D8"/>
    <w:rsid w:val="00C62D4D"/>
    <w:rsid w:val="00D42C5D"/>
    <w:rsid w:val="00E35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128FB"/>
  <w15:docId w15:val="{959F8BBB-3AED-4FA0-ADF8-B87F48BEE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563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utlerovconference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utlerovconference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utlerovconference@gmail.com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butlerovconference.tilda.ws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butlerovconference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410</Words>
  <Characters>2337</Characters>
  <Application>Microsoft Office Word</Application>
  <DocSecurity>0</DocSecurity>
  <Lines>19</Lines>
  <Paragraphs>5</Paragraphs>
  <ScaleCrop>false</ScaleCrop>
  <Company/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irort</cp:lastModifiedBy>
  <cp:revision>4</cp:revision>
  <dcterms:created xsi:type="dcterms:W3CDTF">2021-01-28T07:08:00Z</dcterms:created>
  <dcterms:modified xsi:type="dcterms:W3CDTF">2021-01-29T11:17:00Z</dcterms:modified>
</cp:coreProperties>
</file>